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E30442" w:rsidTr="00E30442">
        <w:trPr>
          <w:trHeight w:val="215"/>
        </w:trPr>
        <w:tc>
          <w:tcPr>
            <w:tcW w:w="5102" w:type="dxa"/>
            <w:hideMark/>
          </w:tcPr>
          <w:p w:rsidR="00E30442" w:rsidRDefault="00E30442">
            <w:pPr>
              <w:pStyle w:val="Text85pt"/>
            </w:pPr>
          </w:p>
        </w:tc>
        <w:tc>
          <w:tcPr>
            <w:tcW w:w="4876" w:type="dxa"/>
          </w:tcPr>
          <w:p w:rsidR="00E30442" w:rsidRDefault="00E30442" w:rsidP="0057736A">
            <w:pPr>
              <w:pStyle w:val="Text85pt"/>
            </w:pPr>
          </w:p>
        </w:tc>
      </w:tr>
    </w:tbl>
    <w:p w:rsidR="00C3438E" w:rsidRDefault="00C3438E" w:rsidP="00C3438E">
      <w:pPr>
        <w:pStyle w:val="Text85pt"/>
      </w:pPr>
    </w:p>
    <w:p w:rsidR="003C143B" w:rsidRDefault="003C143B" w:rsidP="00C3438E">
      <w:pPr>
        <w:pStyle w:val="Text85pt"/>
      </w:pPr>
    </w:p>
    <w:p w:rsidR="003C143B" w:rsidRPr="00336989" w:rsidRDefault="003C143B" w:rsidP="00C3438E">
      <w:pPr>
        <w:pStyle w:val="Text85pt"/>
      </w:pPr>
    </w:p>
    <w:p w:rsidR="00C3438E" w:rsidRPr="00336989" w:rsidRDefault="00C3438E" w:rsidP="00C3438E">
      <w:pPr>
        <w:pStyle w:val="Text85pt"/>
      </w:pPr>
    </w:p>
    <w:p w:rsidR="00C3438E" w:rsidRPr="00FC0885" w:rsidRDefault="00C3438E" w:rsidP="00C3438E">
      <w:pPr>
        <w:pStyle w:val="Text85pt"/>
        <w:rPr>
          <w:szCs w:val="17"/>
        </w:rPr>
      </w:pPr>
    </w:p>
    <w:p w:rsidR="005A555D" w:rsidRDefault="00FC4C27" w:rsidP="005A555D">
      <w:pPr>
        <w:pStyle w:val="Titel"/>
        <w:spacing w:before="200"/>
        <w:rPr>
          <w:rFonts w:eastAsia="MS PGothic" w:cstheme="majorHAnsi"/>
          <w:bCs w:val="0"/>
          <w:color w:val="000000"/>
          <w:sz w:val="28"/>
          <w:szCs w:val="24"/>
        </w:rPr>
      </w:pPr>
      <w:sdt>
        <w:sdtPr>
          <w:rPr>
            <w:rFonts w:eastAsia="MS PGothic" w:cstheme="majorHAnsi"/>
            <w:b/>
            <w:bCs w:val="0"/>
            <w:color w:val="000000"/>
            <w:sz w:val="32"/>
            <w:szCs w:val="32"/>
          </w:rPr>
          <w:id w:val="1712154834"/>
          <w:placeholder>
            <w:docPart w:val="F0B99C6243094BB193986E8F5F17F701"/>
          </w:placeholder>
          <w:text w:multiLine="1"/>
        </w:sdtPr>
        <w:sdtEndPr/>
        <w:sdtContent>
          <w:r w:rsidR="001D4923">
            <w:rPr>
              <w:rFonts w:eastAsia="MS PGothic" w:cstheme="majorHAnsi"/>
              <w:b/>
              <w:bCs w:val="0"/>
              <w:color w:val="000000"/>
              <w:sz w:val="32"/>
              <w:szCs w:val="32"/>
            </w:rPr>
            <w:t xml:space="preserve">PRIMA - </w:t>
          </w:r>
          <w:r w:rsidR="00B913E6">
            <w:rPr>
              <w:rFonts w:eastAsia="MS PGothic" w:cstheme="majorHAnsi"/>
              <w:b/>
              <w:bCs w:val="0"/>
              <w:color w:val="000000"/>
              <w:sz w:val="32"/>
              <w:szCs w:val="32"/>
            </w:rPr>
            <w:t xml:space="preserve">Vereinbarung </w:t>
          </w:r>
          <w:r w:rsidR="00B71B5A" w:rsidRPr="00B71B5A">
            <w:rPr>
              <w:rFonts w:eastAsia="MS PGothic" w:cstheme="majorHAnsi"/>
              <w:b/>
              <w:bCs w:val="0"/>
              <w:color w:val="000000"/>
              <w:sz w:val="32"/>
              <w:szCs w:val="32"/>
            </w:rPr>
            <w:br/>
            <w:t xml:space="preserve"> </w:t>
          </w:r>
        </w:sdtContent>
      </w:sdt>
    </w:p>
    <w:p w:rsidR="008466EF" w:rsidRDefault="008466EF" w:rsidP="008466EF">
      <w:pPr>
        <w:pStyle w:val="berschrift2"/>
      </w:pPr>
      <w:r w:rsidRPr="007958D6">
        <w:t>Personalien</w:t>
      </w:r>
    </w:p>
    <w:tbl>
      <w:tblPr>
        <w:tblStyle w:val="TabelleohneRahmen"/>
        <w:tblW w:w="1019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984"/>
        <w:gridCol w:w="3707"/>
      </w:tblGrid>
      <w:tr w:rsidR="00E74537" w:rsidTr="00E91735">
        <w:tc>
          <w:tcPr>
            <w:tcW w:w="2093" w:type="dxa"/>
          </w:tcPr>
          <w:p w:rsidR="00E74537" w:rsidRDefault="00E74537" w:rsidP="00BF4592">
            <w:pPr>
              <w:tabs>
                <w:tab w:val="left" w:pos="2244"/>
              </w:tabs>
              <w:spacing w:after="120"/>
              <w:rPr>
                <w:lang w:val="de-DE"/>
              </w:rPr>
            </w:pPr>
            <w:r w:rsidRPr="008466EF">
              <w:rPr>
                <w:lang w:val="de-DE"/>
              </w:rPr>
              <w:t>Name: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410" w:type="dxa"/>
          </w:tcPr>
          <w:p w:rsidR="00E74537" w:rsidRPr="008466EF" w:rsidRDefault="00E74537" w:rsidP="00BF459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1984" w:type="dxa"/>
          </w:tcPr>
          <w:p w:rsidR="00E74537" w:rsidRPr="008466EF" w:rsidRDefault="00E74537" w:rsidP="00BF4592">
            <w:pPr>
              <w:spacing w:after="120"/>
              <w:rPr>
                <w:lang w:val="de-DE"/>
              </w:rPr>
            </w:pPr>
            <w:r w:rsidRPr="008466EF">
              <w:rPr>
                <w:lang w:val="de-DE"/>
              </w:rPr>
              <w:t>Vorname:</w:t>
            </w:r>
          </w:p>
        </w:tc>
        <w:tc>
          <w:tcPr>
            <w:tcW w:w="3707" w:type="dxa"/>
          </w:tcPr>
          <w:p w:rsidR="00E74537" w:rsidRDefault="00E74537" w:rsidP="00BF459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74537" w:rsidTr="00E91735">
        <w:tc>
          <w:tcPr>
            <w:tcW w:w="2093" w:type="dxa"/>
          </w:tcPr>
          <w:p w:rsidR="00E74537" w:rsidRPr="008466EF" w:rsidRDefault="00E74537" w:rsidP="00BF4592">
            <w:pPr>
              <w:spacing w:after="120"/>
              <w:rPr>
                <w:lang w:val="de-DE"/>
              </w:rPr>
            </w:pPr>
            <w:r w:rsidRPr="008466EF">
              <w:rPr>
                <w:lang w:val="de-DE"/>
              </w:rPr>
              <w:t>Wohnort/Adresse:</w:t>
            </w:r>
          </w:p>
        </w:tc>
        <w:tc>
          <w:tcPr>
            <w:tcW w:w="8101" w:type="dxa"/>
            <w:gridSpan w:val="3"/>
          </w:tcPr>
          <w:p w:rsidR="00E74537" w:rsidRDefault="00E74537" w:rsidP="00BF459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74537" w:rsidTr="00E91735">
        <w:tc>
          <w:tcPr>
            <w:tcW w:w="2093" w:type="dxa"/>
          </w:tcPr>
          <w:p w:rsidR="00E74537" w:rsidRDefault="00E74537" w:rsidP="00BF4592">
            <w:pPr>
              <w:spacing w:after="120"/>
              <w:rPr>
                <w:lang w:val="de-DE"/>
              </w:rPr>
            </w:pPr>
            <w:r w:rsidRPr="008466EF">
              <w:rPr>
                <w:lang w:val="de-DE"/>
              </w:rPr>
              <w:t>Tel. Privat: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410" w:type="dxa"/>
          </w:tcPr>
          <w:p w:rsidR="00E74537" w:rsidRPr="008466EF" w:rsidRDefault="00E74537" w:rsidP="00BF459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984" w:type="dxa"/>
          </w:tcPr>
          <w:p w:rsidR="00E74537" w:rsidRPr="008466EF" w:rsidRDefault="00E74537" w:rsidP="00BF4592">
            <w:pPr>
              <w:spacing w:after="120"/>
              <w:rPr>
                <w:lang w:val="de-DE"/>
              </w:rPr>
            </w:pPr>
            <w:r w:rsidRPr="008466EF">
              <w:rPr>
                <w:lang w:val="de-DE"/>
              </w:rPr>
              <w:t>Geschäft:</w:t>
            </w:r>
          </w:p>
        </w:tc>
        <w:tc>
          <w:tcPr>
            <w:tcW w:w="3707" w:type="dxa"/>
          </w:tcPr>
          <w:p w:rsidR="00E74537" w:rsidRDefault="00E74537" w:rsidP="00BF459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74537" w:rsidTr="00E91735">
        <w:tc>
          <w:tcPr>
            <w:tcW w:w="2093" w:type="dxa"/>
          </w:tcPr>
          <w:p w:rsidR="00E74537" w:rsidRPr="008466EF" w:rsidRDefault="00E74537" w:rsidP="00BF4592">
            <w:pPr>
              <w:spacing w:after="120"/>
              <w:rPr>
                <w:lang w:val="de-DE"/>
              </w:rPr>
            </w:pPr>
            <w:r w:rsidRPr="008466EF">
              <w:rPr>
                <w:lang w:val="de-DE"/>
              </w:rPr>
              <w:t>E-Mail Privat:</w:t>
            </w:r>
          </w:p>
        </w:tc>
        <w:tc>
          <w:tcPr>
            <w:tcW w:w="8101" w:type="dxa"/>
            <w:gridSpan w:val="3"/>
          </w:tcPr>
          <w:p w:rsidR="00E74537" w:rsidRDefault="00E74537" w:rsidP="00BF459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74537" w:rsidTr="00E91735">
        <w:tc>
          <w:tcPr>
            <w:tcW w:w="2093" w:type="dxa"/>
          </w:tcPr>
          <w:p w:rsidR="00E74537" w:rsidRDefault="00E74537" w:rsidP="00BF4592">
            <w:pPr>
              <w:spacing w:after="120"/>
              <w:rPr>
                <w:lang w:val="de-DE"/>
              </w:rPr>
            </w:pPr>
            <w:r w:rsidRPr="008466EF">
              <w:rPr>
                <w:lang w:val="de-DE"/>
              </w:rPr>
              <w:t>Geburtsdatum:</w:t>
            </w:r>
          </w:p>
        </w:tc>
        <w:tc>
          <w:tcPr>
            <w:tcW w:w="2410" w:type="dxa"/>
          </w:tcPr>
          <w:p w:rsidR="00E74537" w:rsidRPr="008466EF" w:rsidRDefault="00E91735" w:rsidP="00BF459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984" w:type="dxa"/>
          </w:tcPr>
          <w:p w:rsidR="00E74537" w:rsidRPr="008466EF" w:rsidRDefault="00E74537" w:rsidP="00BF4592">
            <w:pPr>
              <w:spacing w:after="120"/>
              <w:rPr>
                <w:lang w:val="de-DE"/>
              </w:rPr>
            </w:pPr>
            <w:r w:rsidRPr="008466EF">
              <w:rPr>
                <w:lang w:val="de-DE"/>
              </w:rPr>
              <w:t>Heimatort:</w:t>
            </w:r>
          </w:p>
        </w:tc>
        <w:tc>
          <w:tcPr>
            <w:tcW w:w="3707" w:type="dxa"/>
          </w:tcPr>
          <w:p w:rsidR="00E74537" w:rsidRDefault="00E74537" w:rsidP="00BF459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E74537" w:rsidTr="00E91735">
        <w:tc>
          <w:tcPr>
            <w:tcW w:w="2093" w:type="dxa"/>
          </w:tcPr>
          <w:p w:rsidR="00E74537" w:rsidRDefault="00E74537" w:rsidP="00BF4592">
            <w:pPr>
              <w:spacing w:after="120"/>
              <w:rPr>
                <w:lang w:val="de-DE"/>
              </w:rPr>
            </w:pPr>
            <w:r w:rsidRPr="008466EF">
              <w:rPr>
                <w:lang w:val="de-DE"/>
              </w:rPr>
              <w:t>Muttersprache:</w:t>
            </w:r>
          </w:p>
        </w:tc>
        <w:tc>
          <w:tcPr>
            <w:tcW w:w="2410" w:type="dxa"/>
          </w:tcPr>
          <w:p w:rsidR="00E74537" w:rsidRPr="008466EF" w:rsidRDefault="00E74537" w:rsidP="00BF459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984" w:type="dxa"/>
          </w:tcPr>
          <w:p w:rsidR="00E74537" w:rsidRPr="008466EF" w:rsidRDefault="00E74537" w:rsidP="00BF4592">
            <w:pPr>
              <w:spacing w:after="120"/>
              <w:rPr>
                <w:lang w:val="de-DE"/>
              </w:rPr>
            </w:pPr>
            <w:r w:rsidRPr="008466EF">
              <w:rPr>
                <w:lang w:val="de-DE"/>
              </w:rPr>
              <w:t>Fremdsprachen:</w:t>
            </w:r>
          </w:p>
        </w:tc>
        <w:tc>
          <w:tcPr>
            <w:tcW w:w="3707" w:type="dxa"/>
          </w:tcPr>
          <w:p w:rsidR="00E74537" w:rsidRDefault="00E74537" w:rsidP="00BF4592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C6452A" w:rsidRDefault="00C6452A" w:rsidP="00FC0885">
      <w:pPr>
        <w:rPr>
          <w:lang w:val="de-DE"/>
        </w:rPr>
      </w:pPr>
    </w:p>
    <w:p w:rsidR="00B913E6" w:rsidRPr="00890BB0" w:rsidRDefault="00B913E6" w:rsidP="00B913E6">
      <w:pPr>
        <w:pStyle w:val="berschrift2"/>
        <w:rPr>
          <w:sz w:val="22"/>
          <w:szCs w:val="22"/>
        </w:rPr>
      </w:pPr>
      <w:r w:rsidRPr="00890BB0">
        <w:rPr>
          <w:sz w:val="22"/>
          <w:szCs w:val="22"/>
        </w:rPr>
        <w:t>Allgemeines</w:t>
      </w:r>
    </w:p>
    <w:p w:rsidR="00D115C1" w:rsidRDefault="00D115C1" w:rsidP="00B913E6">
      <w:pPr>
        <w:rPr>
          <w:szCs w:val="21"/>
        </w:rPr>
      </w:pPr>
      <w:r>
        <w:rPr>
          <w:szCs w:val="21"/>
        </w:rPr>
        <w:t>Die Dienstleistungsangebote d</w:t>
      </w:r>
      <w:r w:rsidR="001D4923">
        <w:rPr>
          <w:szCs w:val="21"/>
        </w:rPr>
        <w:t>e</w:t>
      </w:r>
      <w:r w:rsidR="00F926DA">
        <w:rPr>
          <w:szCs w:val="21"/>
        </w:rPr>
        <w:t>s Regionalen</w:t>
      </w:r>
      <w:r w:rsidR="001D4923">
        <w:rPr>
          <w:szCs w:val="21"/>
        </w:rPr>
        <w:t xml:space="preserve"> </w:t>
      </w:r>
      <w:r>
        <w:rPr>
          <w:szCs w:val="21"/>
        </w:rPr>
        <w:t>Sozialdienst</w:t>
      </w:r>
      <w:r w:rsidR="00F926DA">
        <w:rPr>
          <w:szCs w:val="21"/>
        </w:rPr>
        <w:t>es BBL</w:t>
      </w:r>
      <w:r>
        <w:rPr>
          <w:szCs w:val="21"/>
        </w:rPr>
        <w:t xml:space="preserve"> sind für die P</w:t>
      </w:r>
      <w:r w:rsidR="001D4923">
        <w:rPr>
          <w:szCs w:val="21"/>
        </w:rPr>
        <w:t>RIMA</w:t>
      </w:r>
      <w:r>
        <w:rPr>
          <w:szCs w:val="21"/>
        </w:rPr>
        <w:t xml:space="preserve"> unentgeltlich.</w:t>
      </w:r>
      <w:r w:rsidR="001D4923">
        <w:rPr>
          <w:szCs w:val="21"/>
        </w:rPr>
        <w:t xml:space="preserve"> </w:t>
      </w:r>
      <w:r>
        <w:rPr>
          <w:szCs w:val="21"/>
        </w:rPr>
        <w:t>Für die Rekrutierung, Beratung und Begleitung von PRIMA ist der Regionale Sozialdienst B</w:t>
      </w:r>
      <w:r w:rsidR="001D4923">
        <w:rPr>
          <w:szCs w:val="21"/>
        </w:rPr>
        <w:t>BL in Biberist</w:t>
      </w:r>
      <w:r>
        <w:rPr>
          <w:szCs w:val="21"/>
        </w:rPr>
        <w:t xml:space="preserve"> zuständig. Der PRIMA ist für die Amtsführung aber nur gegenüber der KESB </w:t>
      </w:r>
      <w:r w:rsidR="00F926DA">
        <w:rPr>
          <w:szCs w:val="21"/>
        </w:rPr>
        <w:t xml:space="preserve">Region </w:t>
      </w:r>
      <w:r>
        <w:rPr>
          <w:szCs w:val="21"/>
        </w:rPr>
        <w:t>Solothurn verantwortlich.</w:t>
      </w:r>
    </w:p>
    <w:p w:rsidR="00D115C1" w:rsidRDefault="00D115C1" w:rsidP="00B913E6">
      <w:pPr>
        <w:rPr>
          <w:szCs w:val="21"/>
        </w:rPr>
      </w:pPr>
    </w:p>
    <w:p w:rsidR="00B913E6" w:rsidRDefault="00B913E6" w:rsidP="00B913E6">
      <w:pPr>
        <w:rPr>
          <w:szCs w:val="21"/>
        </w:rPr>
      </w:pPr>
      <w:r>
        <w:rPr>
          <w:szCs w:val="21"/>
        </w:rPr>
        <w:t>PRIMA haben gemäss Art. 404 Abs. 1 ZGB Anspruch auf eine angemessene Entschädigung und auf Er-satz der notwendigen Spesen aus dem Vermögen der betroffenen Person.</w:t>
      </w:r>
      <w:r w:rsidR="001D4923">
        <w:rPr>
          <w:szCs w:val="21"/>
        </w:rPr>
        <w:t xml:space="preserve"> Bei finanziell bedürftigen Personen werden die PRIMA durch die Sozialregion entschädigt. </w:t>
      </w:r>
      <w:r>
        <w:rPr>
          <w:szCs w:val="21"/>
        </w:rPr>
        <w:t xml:space="preserve"> In </w:t>
      </w:r>
      <w:r w:rsidR="001D4923">
        <w:rPr>
          <w:szCs w:val="21"/>
        </w:rPr>
        <w:t xml:space="preserve">den </w:t>
      </w:r>
      <w:r>
        <w:rPr>
          <w:szCs w:val="21"/>
        </w:rPr>
        <w:t xml:space="preserve">kantonalen </w:t>
      </w:r>
      <w:r w:rsidRPr="00B913E6">
        <w:rPr>
          <w:i/>
          <w:szCs w:val="21"/>
        </w:rPr>
        <w:t>"Richtlinien für die Entschädigung der Beiständinnen und Beistände bei Kindes- und Erwachenenschutzmassnahmen</w:t>
      </w:r>
      <w:r>
        <w:rPr>
          <w:szCs w:val="21"/>
        </w:rPr>
        <w:t>" sind die Entschädigung und den Spesenersatz für die Führung einer privaten Beistandschaft geregelt.</w:t>
      </w:r>
      <w:r w:rsidR="00D115C1">
        <w:rPr>
          <w:szCs w:val="21"/>
        </w:rPr>
        <w:t xml:space="preserve"> Die Auszahlung der Entschädigung erfolgt gemäss Berichts- und Rechnungsperiode (d.h. in Zweijahresrhythmus)</w:t>
      </w:r>
      <w:r w:rsidR="001D4923">
        <w:rPr>
          <w:szCs w:val="21"/>
        </w:rPr>
        <w:t>.</w:t>
      </w:r>
    </w:p>
    <w:p w:rsidR="00890BB0" w:rsidRDefault="00D115C1" w:rsidP="00890BB0">
      <w:r>
        <w:t>Auf die Entschädigung für die Mandatsführung ist ein Sozialversicherungsbeitrag zu entrichten</w:t>
      </w:r>
      <w:r w:rsidR="00F926DA">
        <w:t xml:space="preserve">, wenn </w:t>
      </w:r>
      <w:r w:rsidR="00890BB0">
        <w:t xml:space="preserve">die Freigrenze für </w:t>
      </w:r>
      <w:r>
        <w:t>den geringfügigen Nebenerwerb</w:t>
      </w:r>
      <w:r w:rsidR="00890BB0">
        <w:t xml:space="preserve">erInnen (CHF 2`300 pro Jahr) und für den AHV-RentnerInnen (CHF </w:t>
      </w:r>
      <w:r w:rsidR="00211B23">
        <w:t>16`800</w:t>
      </w:r>
      <w:r w:rsidR="00890BB0">
        <w:t xml:space="preserve"> pro Jahr) überschritten wird. Demzufolge ist ein PRIMA, der ein bis zwei Mandate führt, von der Entrichtung der Sozialversicherungsleistungen nicht betroffen. </w:t>
      </w:r>
      <w:r w:rsidR="00890BB0">
        <w:br/>
      </w:r>
      <w:r>
        <w:t xml:space="preserve">Der PRIMA ist verpflichtet die Entschädigung in der Steuererklärung zu deklarieren. Dazu erhält er eine Bestätigung für die Steuererklärung vom Regionalen Sozialdienst BBL. </w:t>
      </w:r>
      <w:r>
        <w:br/>
      </w:r>
    </w:p>
    <w:p w:rsidR="00890BB0" w:rsidRDefault="00890BB0" w:rsidP="00890BB0"/>
    <w:p w:rsidR="00890BB0" w:rsidRDefault="00890BB0" w:rsidP="00890BB0"/>
    <w:p w:rsidR="00890BB0" w:rsidRDefault="00890BB0" w:rsidP="00890BB0"/>
    <w:p w:rsidR="00890BB0" w:rsidRDefault="00890BB0" w:rsidP="00890BB0"/>
    <w:p w:rsidR="00890BB0" w:rsidRDefault="00890BB0" w:rsidP="00890BB0"/>
    <w:p w:rsidR="00890BB0" w:rsidRDefault="00890BB0" w:rsidP="00890BB0"/>
    <w:p w:rsidR="00890BB0" w:rsidRDefault="00890BB0" w:rsidP="00890BB0"/>
    <w:p w:rsidR="00890BB0" w:rsidRDefault="00890BB0" w:rsidP="00890BB0"/>
    <w:p w:rsidR="00890BB0" w:rsidRDefault="00890BB0" w:rsidP="00890BB0"/>
    <w:p w:rsidR="00890BB0" w:rsidRDefault="00890BB0" w:rsidP="00890BB0"/>
    <w:p w:rsidR="00C6452A" w:rsidRPr="00890BB0" w:rsidRDefault="00C6452A" w:rsidP="00890BB0">
      <w:pPr>
        <w:rPr>
          <w:b/>
          <w:sz w:val="22"/>
        </w:rPr>
      </w:pPr>
      <w:r w:rsidRPr="00890BB0">
        <w:rPr>
          <w:b/>
          <w:sz w:val="22"/>
        </w:rPr>
        <w:t>Erklärung</w:t>
      </w:r>
      <w:r w:rsidR="00890BB0" w:rsidRPr="00890BB0">
        <w:rPr>
          <w:b/>
          <w:sz w:val="22"/>
        </w:rPr>
        <w:br/>
      </w:r>
    </w:p>
    <w:p w:rsidR="00C6452A" w:rsidRDefault="00C6452A" w:rsidP="00B85796">
      <w:pPr>
        <w:spacing w:after="120"/>
      </w:pPr>
      <w:r>
        <w:t>Ich erkläre mich bereit, im Auftrag der Kindes- und Erwachsenenschutzbehör</w:t>
      </w:r>
      <w:r w:rsidR="00B85796">
        <w:t xml:space="preserve">de (KESB) </w:t>
      </w:r>
      <w:r w:rsidR="00890BB0">
        <w:t xml:space="preserve">Region </w:t>
      </w:r>
      <w:r w:rsidR="00B71B5A">
        <w:t>Solothurn</w:t>
      </w:r>
      <w:r w:rsidR="00B00742">
        <w:t xml:space="preserve"> </w:t>
      </w:r>
      <w:r>
        <w:t xml:space="preserve">eine Beistandschaft zu führen für: </w:t>
      </w:r>
    </w:p>
    <w:tbl>
      <w:tblPr>
        <w:tblStyle w:val="TabelleohneRahmen"/>
        <w:tblW w:w="10354" w:type="dxa"/>
        <w:tblLook w:val="04A0" w:firstRow="1" w:lastRow="0" w:firstColumn="1" w:lastColumn="0" w:noHBand="0" w:noVBand="1"/>
      </w:tblPr>
      <w:tblGrid>
        <w:gridCol w:w="2329"/>
        <w:gridCol w:w="8025"/>
      </w:tblGrid>
      <w:tr w:rsidR="00B85796" w:rsidTr="00401E50">
        <w:tc>
          <w:tcPr>
            <w:tcW w:w="2329" w:type="dxa"/>
            <w:vAlign w:val="bottom"/>
          </w:tcPr>
          <w:p w:rsidR="00B85796" w:rsidRDefault="00B85796" w:rsidP="00401E50">
            <w:pPr>
              <w:spacing w:after="120"/>
              <w:rPr>
                <w:lang w:val="de-DE"/>
              </w:rPr>
            </w:pPr>
            <w:r w:rsidRPr="00B85796">
              <w:rPr>
                <w:lang w:val="de-DE"/>
              </w:rPr>
              <w:t>Name/Vorname:</w:t>
            </w:r>
          </w:p>
        </w:tc>
        <w:tc>
          <w:tcPr>
            <w:tcW w:w="8025" w:type="dxa"/>
            <w:vAlign w:val="bottom"/>
          </w:tcPr>
          <w:p w:rsidR="00B85796" w:rsidRDefault="00B85796" w:rsidP="00401E50">
            <w:r w:rsidRPr="005E2072">
              <w:rPr>
                <w:bCs w:val="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E2072">
              <w:rPr>
                <w:bCs w:val="0"/>
                <w:lang w:val="de-DE"/>
              </w:rPr>
              <w:instrText xml:space="preserve"> FORMTEXT </w:instrText>
            </w:r>
            <w:r w:rsidRPr="005E2072">
              <w:rPr>
                <w:bCs w:val="0"/>
                <w:lang w:val="de-DE"/>
              </w:rPr>
            </w:r>
            <w:r w:rsidRPr="005E2072">
              <w:rPr>
                <w:bCs w:val="0"/>
                <w:lang w:val="de-DE"/>
              </w:rPr>
              <w:fldChar w:fldCharType="separate"/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lang w:val="de-DE"/>
              </w:rPr>
              <w:fldChar w:fldCharType="end"/>
            </w:r>
            <w:bookmarkEnd w:id="1"/>
          </w:p>
        </w:tc>
      </w:tr>
      <w:tr w:rsidR="00B85796" w:rsidTr="00401E50">
        <w:tc>
          <w:tcPr>
            <w:tcW w:w="2329" w:type="dxa"/>
            <w:vAlign w:val="bottom"/>
          </w:tcPr>
          <w:p w:rsidR="00B85796" w:rsidRDefault="00B85796" w:rsidP="00401E50">
            <w:pPr>
              <w:spacing w:after="120"/>
              <w:rPr>
                <w:lang w:val="de-DE"/>
              </w:rPr>
            </w:pPr>
            <w:r w:rsidRPr="00B85796">
              <w:rPr>
                <w:lang w:val="de-DE"/>
              </w:rPr>
              <w:t>Geburtsdatum:</w:t>
            </w:r>
          </w:p>
        </w:tc>
        <w:tc>
          <w:tcPr>
            <w:tcW w:w="8025" w:type="dxa"/>
            <w:vAlign w:val="bottom"/>
          </w:tcPr>
          <w:p w:rsidR="00B85796" w:rsidRDefault="003859AB" w:rsidP="00401E50"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85796" w:rsidTr="00401E50">
        <w:tc>
          <w:tcPr>
            <w:tcW w:w="2329" w:type="dxa"/>
            <w:vAlign w:val="bottom"/>
          </w:tcPr>
          <w:p w:rsidR="00B85796" w:rsidRDefault="00B85796" w:rsidP="00401E50">
            <w:pPr>
              <w:spacing w:after="120"/>
              <w:rPr>
                <w:lang w:val="de-DE"/>
              </w:rPr>
            </w:pPr>
            <w:r w:rsidRPr="00B85796">
              <w:rPr>
                <w:lang w:val="de-DE"/>
              </w:rPr>
              <w:t>Adresse/Wohnort:</w:t>
            </w:r>
          </w:p>
        </w:tc>
        <w:tc>
          <w:tcPr>
            <w:tcW w:w="8025" w:type="dxa"/>
            <w:vAlign w:val="bottom"/>
          </w:tcPr>
          <w:p w:rsidR="00B85796" w:rsidRDefault="00B85796" w:rsidP="00401E50">
            <w:r w:rsidRPr="005E2072">
              <w:rPr>
                <w:bCs w:val="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2072">
              <w:rPr>
                <w:bCs w:val="0"/>
                <w:lang w:val="de-DE"/>
              </w:rPr>
              <w:instrText xml:space="preserve"> FORMTEXT </w:instrText>
            </w:r>
            <w:r w:rsidRPr="005E2072">
              <w:rPr>
                <w:bCs w:val="0"/>
                <w:lang w:val="de-DE"/>
              </w:rPr>
            </w:r>
            <w:r w:rsidRPr="005E2072">
              <w:rPr>
                <w:bCs w:val="0"/>
                <w:lang w:val="de-DE"/>
              </w:rPr>
              <w:fldChar w:fldCharType="separate"/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lang w:val="de-DE"/>
              </w:rPr>
              <w:fldChar w:fldCharType="end"/>
            </w:r>
          </w:p>
        </w:tc>
      </w:tr>
      <w:tr w:rsidR="00B85796" w:rsidTr="00401E50">
        <w:tc>
          <w:tcPr>
            <w:tcW w:w="2329" w:type="dxa"/>
            <w:vAlign w:val="bottom"/>
          </w:tcPr>
          <w:p w:rsidR="00B85796" w:rsidRDefault="00B85796" w:rsidP="00401E50">
            <w:pPr>
              <w:pStyle w:val="Default"/>
              <w:spacing w:after="120"/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  <w:lang w:val="de-DE"/>
              </w:rPr>
            </w:pPr>
            <w:r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  <w:lang w:val="de-DE"/>
              </w:rPr>
              <w:t>Beziehung zur be</w:t>
            </w:r>
            <w:r w:rsidRPr="00B85796">
              <w:rPr>
                <w:rFonts w:asciiTheme="minorHAnsi" w:hAnsiTheme="minorHAnsi" w:cs="System"/>
                <w:bCs/>
                <w:color w:val="auto"/>
                <w:spacing w:val="2"/>
                <w:sz w:val="21"/>
                <w:szCs w:val="22"/>
                <w:lang w:val="de-DE"/>
              </w:rPr>
              <w:t>treuten Person:</w:t>
            </w:r>
          </w:p>
        </w:tc>
        <w:tc>
          <w:tcPr>
            <w:tcW w:w="8025" w:type="dxa"/>
            <w:vAlign w:val="bottom"/>
          </w:tcPr>
          <w:p w:rsidR="00B85796" w:rsidRDefault="00B85796" w:rsidP="00401E50">
            <w:pPr>
              <w:spacing w:after="120"/>
            </w:pPr>
            <w:r w:rsidRPr="005E2072">
              <w:rPr>
                <w:bCs w:val="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2072">
              <w:rPr>
                <w:bCs w:val="0"/>
                <w:lang w:val="de-DE"/>
              </w:rPr>
              <w:instrText xml:space="preserve"> FORMTEXT </w:instrText>
            </w:r>
            <w:r w:rsidRPr="005E2072">
              <w:rPr>
                <w:bCs w:val="0"/>
                <w:lang w:val="de-DE"/>
              </w:rPr>
            </w:r>
            <w:r w:rsidRPr="005E2072">
              <w:rPr>
                <w:bCs w:val="0"/>
                <w:lang w:val="de-DE"/>
              </w:rPr>
              <w:fldChar w:fldCharType="separate"/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noProof/>
                <w:lang w:val="de-DE"/>
              </w:rPr>
              <w:t> </w:t>
            </w:r>
            <w:r w:rsidRPr="005E2072">
              <w:rPr>
                <w:bCs w:val="0"/>
                <w:lang w:val="de-DE"/>
              </w:rPr>
              <w:fldChar w:fldCharType="end"/>
            </w:r>
          </w:p>
        </w:tc>
      </w:tr>
    </w:tbl>
    <w:p w:rsidR="00401E50" w:rsidRDefault="00401E50" w:rsidP="00401E50">
      <w:pPr>
        <w:spacing w:after="120"/>
      </w:pPr>
      <w:r>
        <w:t xml:space="preserve">Ich bin mir meiner Rechte und Pflichten als Mandatsträgerin bzw. Mandatsträger bewusst, insbesondere auch über die Schweigepflicht, der ich unterstehe. Ich habe Kenntnis genommen, dass </w:t>
      </w:r>
    </w:p>
    <w:p w:rsidR="00401E50" w:rsidRDefault="00401E50" w:rsidP="00401E50">
      <w:pPr>
        <w:pStyle w:val="Aufzhlung1"/>
        <w:spacing w:after="120"/>
        <w:contextualSpacing w:val="0"/>
      </w:pPr>
      <w:r>
        <w:t xml:space="preserve">ich als Mandatsträgerin/Mandatsträger für die Einkommens- und Vermögensverwaltung der unter Beistandschaft stehenden Person verantwortlich bin soweit mir diese von der KESB übertragen wurde. </w:t>
      </w:r>
    </w:p>
    <w:p w:rsidR="00401E50" w:rsidRDefault="00401E50" w:rsidP="00401E50">
      <w:pPr>
        <w:pStyle w:val="Aufzhlung1"/>
        <w:spacing w:after="120"/>
        <w:contextualSpacing w:val="0"/>
      </w:pPr>
      <w:r>
        <w:t>ich als Mandatsträgerin/Mandatsträger selbständig ein Betriebskonto für die laufenden Ein- und Ausgaben führe und darüber alleine verfügen kann.</w:t>
      </w:r>
    </w:p>
    <w:p w:rsidR="00B00742" w:rsidRDefault="00B00742" w:rsidP="00B00742">
      <w:pPr>
        <w:pStyle w:val="Aufzhlung1"/>
        <w:spacing w:after="120"/>
        <w:contextualSpacing w:val="0"/>
      </w:pPr>
      <w:r w:rsidRPr="00393923">
        <w:t>Verfügungen über das übrige Vermögen (Anlagen, Veräusserungen, etc.) der Zustimmung der Erwachsenenschutzbehörde</w:t>
      </w:r>
      <w:r>
        <w:t xml:space="preserve"> </w:t>
      </w:r>
      <w:r w:rsidRPr="00393923">
        <w:t>bedürfen (</w:t>
      </w:r>
      <w:r>
        <w:t xml:space="preserve">gem. </w:t>
      </w:r>
      <w:r w:rsidRPr="00393923">
        <w:t>Verordnung über die Vermögensverwaltung im Rahmen einer Beistandschaft oder Vormundschaft gem. Art. 4 Abs. 2, 6 Abs. 2, 7 Abs. 2 und 3, 8 Abs. 3 und 9 VBVV)</w:t>
      </w:r>
      <w:r>
        <w:t xml:space="preserve">. </w:t>
      </w:r>
    </w:p>
    <w:p w:rsidR="00B00742" w:rsidRPr="00393923" w:rsidRDefault="00B00742" w:rsidP="00B00742">
      <w:pPr>
        <w:pStyle w:val="Aufzhlung1"/>
        <w:spacing w:after="120"/>
        <w:contextualSpacing w:val="0"/>
      </w:pPr>
      <w:r>
        <w:t>ü</w:t>
      </w:r>
      <w:r w:rsidRPr="00393923">
        <w:t xml:space="preserve">ber Vermögenswerte, welche unter Aufsicht der KESB </w:t>
      </w:r>
      <w:r>
        <w:t>stehen</w:t>
      </w:r>
      <w:r w:rsidRPr="00393923">
        <w:t>, nur mit Zustimmung der KESB verfü</w:t>
      </w:r>
      <w:r>
        <w:t xml:space="preserve">gt werden darf (ausgenommen das Taschengeldkonto der verbeiständeten Person, über welches diese selber verfügen kann). </w:t>
      </w:r>
    </w:p>
    <w:p w:rsidR="00B00742" w:rsidRDefault="00B00742" w:rsidP="00B00742">
      <w:pPr>
        <w:pStyle w:val="Aufzhlung1"/>
        <w:spacing w:after="120"/>
        <w:contextualSpacing w:val="0"/>
      </w:pPr>
      <w:r>
        <w:t xml:space="preserve">mich </w:t>
      </w:r>
      <w:r w:rsidR="001D4923">
        <w:t xml:space="preserve">der Regionale Sozialdienst BBL </w:t>
      </w:r>
      <w:r>
        <w:t xml:space="preserve">ins Amt einführt und mir bei Fragen oder Unklarheiten während der Mandatsführung als Ansprech- und Auskunftsstelle zur Verfügung steht. </w:t>
      </w:r>
    </w:p>
    <w:p w:rsidR="00B00742" w:rsidRPr="00871DE4" w:rsidRDefault="00B00742" w:rsidP="00B00742">
      <w:pPr>
        <w:pStyle w:val="Aufzhlung1"/>
        <w:spacing w:after="120"/>
        <w:contextualSpacing w:val="0"/>
      </w:pPr>
      <w:r>
        <w:t>ich der KESB so oft als notwendig, mindestens alle zwei Jahren einen Rechenschaftsbericht mit Rechnung und Belegen einrei</w:t>
      </w:r>
      <w:r w:rsidRPr="009429A3">
        <w:t>chen muss</w:t>
      </w:r>
      <w:r>
        <w:t>.</w:t>
      </w:r>
      <w:r w:rsidRPr="009429A3">
        <w:t xml:space="preserve"> </w:t>
      </w:r>
    </w:p>
    <w:p w:rsidR="00B00742" w:rsidRPr="00B00742" w:rsidRDefault="00B00742" w:rsidP="00B00742">
      <w:pPr>
        <w:pStyle w:val="Aufzhlung1"/>
        <w:spacing w:after="120"/>
        <w:contextualSpacing w:val="0"/>
      </w:pPr>
      <w:r w:rsidRPr="001655EC">
        <w:t xml:space="preserve">ich für die Mandatsführung Anspruch auf eine Entschädigung habe, welche von der KESB nach Einreichung von Bericht und Rechnung festgelegt wird und </w:t>
      </w:r>
      <w:r>
        <w:t xml:space="preserve">ich </w:t>
      </w:r>
      <w:r w:rsidRPr="001655EC">
        <w:t xml:space="preserve">zudem meine Spesen geltend machen kann. </w:t>
      </w:r>
    </w:p>
    <w:p w:rsidR="00B00742" w:rsidRDefault="00B00742" w:rsidP="00B00742">
      <w:pPr>
        <w:spacing w:after="120"/>
      </w:pPr>
      <w:r>
        <w:t xml:space="preserve">Ich verpflichte mich, die Erwachsenenschutzbehörde umgehend zu informieren, sobald ich erfahre, dass die von mir betreute Person mich in einer letztwilligen Verfügung als Erbin/Erbe oder Vermächtnisnehmerin/-nehmer eingesetzt hat oder beabsichtigt, dies zu tun. </w:t>
      </w:r>
    </w:p>
    <w:p w:rsidR="00B00742" w:rsidRDefault="00B00742" w:rsidP="00B00742">
      <w:pPr>
        <w:spacing w:after="120"/>
      </w:pPr>
      <w:r>
        <w:t>Weiter bestätige ich, weder ungedeckte Schulden zu haben noch vorbestraft zu sein</w:t>
      </w:r>
      <w:r w:rsidR="00890BB0">
        <w:t>.</w:t>
      </w:r>
    </w:p>
    <w:p w:rsidR="00890BB0" w:rsidRDefault="00890BB0" w:rsidP="00B00742">
      <w:pPr>
        <w:spacing w:after="120"/>
      </w:pPr>
    </w:p>
    <w:p w:rsidR="00890BB0" w:rsidRDefault="00890BB0" w:rsidP="00B00742">
      <w:pPr>
        <w:spacing w:after="120"/>
      </w:pPr>
    </w:p>
    <w:p w:rsidR="00B71B5A" w:rsidRDefault="00B00742" w:rsidP="00B00742">
      <w:pPr>
        <w:spacing w:after="120"/>
      </w:pPr>
      <w:r>
        <w:t xml:space="preserve">Ich bestätige hiermit die Richtigkeit vorstehender Angaben zu meiner Person und die Kenntnisnahme der oben </w:t>
      </w:r>
    </w:p>
    <w:p w:rsidR="00B85796" w:rsidRPr="00B85796" w:rsidRDefault="00B85796" w:rsidP="00C6452A">
      <w:pPr>
        <w:pStyle w:val="Default"/>
        <w:rPr>
          <w:rFonts w:asciiTheme="minorHAnsi" w:hAnsiTheme="minorHAnsi" w:cs="System"/>
          <w:bCs/>
          <w:color w:val="auto"/>
          <w:spacing w:val="2"/>
          <w:sz w:val="21"/>
          <w:szCs w:val="22"/>
          <w:lang w:val="de-DE"/>
        </w:rPr>
      </w:pPr>
    </w:p>
    <w:p w:rsidR="00FC0885" w:rsidRPr="001A58DD" w:rsidRDefault="00B00742" w:rsidP="001A58DD">
      <w:pPr>
        <w:spacing w:after="120"/>
      </w:pPr>
      <w:r>
        <w:t>Ort/Datum: ………………………….</w:t>
      </w:r>
      <w:r w:rsidR="001A58DD">
        <w:tab/>
      </w:r>
      <w:r w:rsidR="001A58DD">
        <w:tab/>
        <w:t>Unterschrift: …………………………………….</w:t>
      </w:r>
    </w:p>
    <w:sectPr w:rsidR="00FC0885" w:rsidRPr="001A58DD" w:rsidSect="008A666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284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C27" w:rsidRDefault="00FC4C27" w:rsidP="00F91D37">
      <w:pPr>
        <w:spacing w:line="240" w:lineRule="auto"/>
      </w:pPr>
      <w:r>
        <w:separator/>
      </w:r>
    </w:p>
  </w:endnote>
  <w:endnote w:type="continuationSeparator" w:id="0">
    <w:p w:rsidR="00FC4C27" w:rsidRDefault="00FC4C2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23" w:rsidRPr="00BD4A9C" w:rsidRDefault="001D4923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06350B58" wp14:editId="3C00D54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923" w:rsidRPr="005C6148" w:rsidRDefault="001D4923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1A58DD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50B58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1D4923" w:rsidRPr="005C6148" w:rsidRDefault="001D4923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1A58DD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23" w:rsidRPr="005D7C08" w:rsidRDefault="001D4923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6A999423" wp14:editId="20D4FAD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923" w:rsidRPr="005C6148" w:rsidRDefault="001D4923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5F50E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9942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1D4923" w:rsidRPr="005C6148" w:rsidRDefault="001D4923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5F50E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C27" w:rsidRDefault="00FC4C27" w:rsidP="00F91D37">
      <w:pPr>
        <w:spacing w:line="240" w:lineRule="auto"/>
      </w:pPr>
    </w:p>
    <w:p w:rsidR="00FC4C27" w:rsidRDefault="00FC4C27" w:rsidP="00F91D37">
      <w:pPr>
        <w:spacing w:line="240" w:lineRule="auto"/>
      </w:pPr>
    </w:p>
  </w:footnote>
  <w:footnote w:type="continuationSeparator" w:id="0">
    <w:p w:rsidR="00FC4C27" w:rsidRDefault="00FC4C27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23" w:rsidRPr="005A555D" w:rsidRDefault="001D4923" w:rsidP="00776FFA">
    <w:pPr>
      <w:pStyle w:val="Kopfzeile"/>
      <w:rPr>
        <w:lang w:val="fr-CH"/>
      </w:rPr>
    </w:pPr>
    <w:r>
      <w:fldChar w:fldCharType="begin"/>
    </w:r>
    <w:r w:rsidRPr="005A555D">
      <w:rPr>
        <w:lang w:val="fr-CH"/>
      </w:rPr>
      <w:instrText xml:space="preserve"> STYLEREF  Titel/Titre  \* MERGEFORMAT </w:instrText>
    </w:r>
    <w:r>
      <w:fldChar w:fldCharType="separate"/>
    </w:r>
    <w:r w:rsidR="00F86FC3">
      <w:rPr>
        <w:lang w:val="fr-CH"/>
      </w:rPr>
      <w:t xml:space="preserve">PRIMA - Vereinbarung </w:t>
    </w:r>
    <w:r w:rsidR="00F86FC3">
      <w:rPr>
        <w:lang w:val="fr-CH"/>
      </w:rPr>
      <w:br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23" w:rsidRDefault="001D4923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7C29ED"/>
    <w:multiLevelType w:val="multilevel"/>
    <w:tmpl w:val="CD108D56"/>
    <w:lvl w:ilvl="0">
      <w:start w:val="1"/>
      <w:numFmt w:val="decimal"/>
      <w:lvlText w:val="%1."/>
      <w:lvlJc w:val="left"/>
      <w:pPr>
        <w:ind w:left="2912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5B02E256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b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  <w:b w:val="0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78E6E95"/>
    <w:multiLevelType w:val="hybridMultilevel"/>
    <w:tmpl w:val="1924E3A8"/>
    <w:lvl w:ilvl="0" w:tplc="B016C1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2415E"/>
    <w:multiLevelType w:val="hybridMultilevel"/>
    <w:tmpl w:val="1188F5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E57B73"/>
    <w:multiLevelType w:val="multilevel"/>
    <w:tmpl w:val="5EDEFF5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/>
        <w:spacing w:val="-10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25" w:hanging="425"/>
      </w:pPr>
      <w:rPr>
        <w:rFonts w:hint="default"/>
        <w:b w:val="0"/>
      </w:rPr>
    </w:lvl>
    <w:lvl w:ilvl="8">
      <w:start w:val="1"/>
      <w:numFmt w:val="decimal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7"/>
  </w:num>
  <w:num w:numId="13">
    <w:abstractNumId w:val="14"/>
  </w:num>
  <w:num w:numId="14">
    <w:abstractNumId w:val="27"/>
  </w:num>
  <w:num w:numId="15">
    <w:abstractNumId w:val="26"/>
  </w:num>
  <w:num w:numId="16">
    <w:abstractNumId w:val="10"/>
  </w:num>
  <w:num w:numId="17">
    <w:abstractNumId w:val="15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2"/>
  </w:num>
  <w:num w:numId="26">
    <w:abstractNumId w:val="12"/>
  </w:num>
  <w:num w:numId="27">
    <w:abstractNumId w:val="16"/>
  </w:num>
  <w:num w:numId="28">
    <w:abstractNumId w:val="16"/>
  </w:num>
  <w:num w:numId="29">
    <w:abstractNumId w:val="24"/>
  </w:num>
  <w:num w:numId="30">
    <w:abstractNumId w:val="21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3B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35D6"/>
    <w:rsid w:val="000A42E5"/>
    <w:rsid w:val="000A5F8F"/>
    <w:rsid w:val="000B0159"/>
    <w:rsid w:val="000B595D"/>
    <w:rsid w:val="000B64EC"/>
    <w:rsid w:val="000C49C1"/>
    <w:rsid w:val="000C5AA0"/>
    <w:rsid w:val="000D06EA"/>
    <w:rsid w:val="000D1743"/>
    <w:rsid w:val="000D1DBF"/>
    <w:rsid w:val="000D62BC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58DD"/>
    <w:rsid w:val="001A666F"/>
    <w:rsid w:val="001B166D"/>
    <w:rsid w:val="001B1F85"/>
    <w:rsid w:val="001B4DBF"/>
    <w:rsid w:val="001B5E85"/>
    <w:rsid w:val="001C4D4E"/>
    <w:rsid w:val="001D4923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1B23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1421"/>
    <w:rsid w:val="002A3098"/>
    <w:rsid w:val="002B29F9"/>
    <w:rsid w:val="002B677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0CE5"/>
    <w:rsid w:val="002F534D"/>
    <w:rsid w:val="002F68A2"/>
    <w:rsid w:val="002F7482"/>
    <w:rsid w:val="0030245A"/>
    <w:rsid w:val="00302573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859AB"/>
    <w:rsid w:val="0039090B"/>
    <w:rsid w:val="00396082"/>
    <w:rsid w:val="0039616D"/>
    <w:rsid w:val="00396A4E"/>
    <w:rsid w:val="003A396E"/>
    <w:rsid w:val="003B02F8"/>
    <w:rsid w:val="003B2CBD"/>
    <w:rsid w:val="003B4BF5"/>
    <w:rsid w:val="003C143B"/>
    <w:rsid w:val="003D0FAA"/>
    <w:rsid w:val="003D1066"/>
    <w:rsid w:val="003D4FCF"/>
    <w:rsid w:val="003E0D7F"/>
    <w:rsid w:val="003F1A56"/>
    <w:rsid w:val="003F63C6"/>
    <w:rsid w:val="003F70F2"/>
    <w:rsid w:val="003F711B"/>
    <w:rsid w:val="004007B2"/>
    <w:rsid w:val="00401E50"/>
    <w:rsid w:val="0040593D"/>
    <w:rsid w:val="00410AF1"/>
    <w:rsid w:val="004165DE"/>
    <w:rsid w:val="004212A5"/>
    <w:rsid w:val="00421DB9"/>
    <w:rsid w:val="00425983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3C6B"/>
    <w:rsid w:val="00481775"/>
    <w:rsid w:val="00482FCC"/>
    <w:rsid w:val="00484FC6"/>
    <w:rsid w:val="00486DBB"/>
    <w:rsid w:val="00487250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598C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1F0F"/>
    <w:rsid w:val="00574AAC"/>
    <w:rsid w:val="0057736A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555D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D7C08"/>
    <w:rsid w:val="005E3592"/>
    <w:rsid w:val="005E46D2"/>
    <w:rsid w:val="005E74A9"/>
    <w:rsid w:val="005F50E4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7E66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2B3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B3B38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277A"/>
    <w:rsid w:val="00843302"/>
    <w:rsid w:val="00843E1D"/>
    <w:rsid w:val="008441CC"/>
    <w:rsid w:val="00844DF7"/>
    <w:rsid w:val="008458C8"/>
    <w:rsid w:val="0084639C"/>
    <w:rsid w:val="008466EF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0BB0"/>
    <w:rsid w:val="008962E0"/>
    <w:rsid w:val="0089690A"/>
    <w:rsid w:val="008A2609"/>
    <w:rsid w:val="008A3A66"/>
    <w:rsid w:val="008A6663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2022"/>
    <w:rsid w:val="0092680C"/>
    <w:rsid w:val="009344CF"/>
    <w:rsid w:val="00935A5B"/>
    <w:rsid w:val="0093619F"/>
    <w:rsid w:val="009427E5"/>
    <w:rsid w:val="009454B7"/>
    <w:rsid w:val="00952315"/>
    <w:rsid w:val="00954DE3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0742"/>
    <w:rsid w:val="00B0249E"/>
    <w:rsid w:val="00B043A7"/>
    <w:rsid w:val="00B11A9B"/>
    <w:rsid w:val="00B124A3"/>
    <w:rsid w:val="00B140B2"/>
    <w:rsid w:val="00B20BFC"/>
    <w:rsid w:val="00B225B2"/>
    <w:rsid w:val="00B30FC6"/>
    <w:rsid w:val="00B327F1"/>
    <w:rsid w:val="00B32ABB"/>
    <w:rsid w:val="00B33759"/>
    <w:rsid w:val="00B41FD3"/>
    <w:rsid w:val="00B426D3"/>
    <w:rsid w:val="00B42A35"/>
    <w:rsid w:val="00B431DE"/>
    <w:rsid w:val="00B451BB"/>
    <w:rsid w:val="00B452C0"/>
    <w:rsid w:val="00B56332"/>
    <w:rsid w:val="00B70D03"/>
    <w:rsid w:val="00B71B5A"/>
    <w:rsid w:val="00B71F06"/>
    <w:rsid w:val="00B803E7"/>
    <w:rsid w:val="00B82098"/>
    <w:rsid w:val="00B82E14"/>
    <w:rsid w:val="00B85796"/>
    <w:rsid w:val="00B913E6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E5059"/>
    <w:rsid w:val="00BF459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B34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452A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15C1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0335"/>
    <w:rsid w:val="00E22965"/>
    <w:rsid w:val="00E2351D"/>
    <w:rsid w:val="00E25DCD"/>
    <w:rsid w:val="00E269E1"/>
    <w:rsid w:val="00E30442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537"/>
    <w:rsid w:val="00E746D7"/>
    <w:rsid w:val="00E75E18"/>
    <w:rsid w:val="00E77766"/>
    <w:rsid w:val="00E839BA"/>
    <w:rsid w:val="00E8428A"/>
    <w:rsid w:val="00E90D03"/>
    <w:rsid w:val="00E91735"/>
    <w:rsid w:val="00E949A8"/>
    <w:rsid w:val="00E96364"/>
    <w:rsid w:val="00EA0F01"/>
    <w:rsid w:val="00EA5080"/>
    <w:rsid w:val="00EA59B8"/>
    <w:rsid w:val="00EA5A01"/>
    <w:rsid w:val="00EC1D69"/>
    <w:rsid w:val="00EC2DF9"/>
    <w:rsid w:val="00EC4E15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6FC3"/>
    <w:rsid w:val="00F87174"/>
    <w:rsid w:val="00F91D37"/>
    <w:rsid w:val="00F921E8"/>
    <w:rsid w:val="00F926DA"/>
    <w:rsid w:val="00F92E65"/>
    <w:rsid w:val="00F9610D"/>
    <w:rsid w:val="00FA4A45"/>
    <w:rsid w:val="00FB239D"/>
    <w:rsid w:val="00FB5828"/>
    <w:rsid w:val="00FB657F"/>
    <w:rsid w:val="00FB7DDF"/>
    <w:rsid w:val="00FC0885"/>
    <w:rsid w:val="00FC4C27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3DEC0C"/>
  <w15:docId w15:val="{AFCEDAD1-5E21-42BD-83AA-5295F20C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  <w:ind w:left="360" w:hanging="360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Default">
    <w:name w:val="Default"/>
    <w:rsid w:val="000A5F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bschnitt">
    <w:name w:val="Abschnitt"/>
    <w:basedOn w:val="Standard"/>
    <w:link w:val="AbschnittZchn"/>
    <w:rsid w:val="00FC0885"/>
    <w:pPr>
      <w:spacing w:before="120" w:line="240" w:lineRule="auto"/>
    </w:pPr>
    <w:rPr>
      <w:rFonts w:ascii="Arial" w:eastAsia="Times New Roman" w:hAnsi="Arial" w:cs="Arial"/>
      <w:b/>
      <w:bCs w:val="0"/>
      <w:spacing w:val="0"/>
      <w:sz w:val="22"/>
      <w:szCs w:val="24"/>
      <w:lang w:eastAsia="de-DE"/>
    </w:rPr>
  </w:style>
  <w:style w:type="character" w:customStyle="1" w:styleId="AbschnittZchn">
    <w:name w:val="Abschnitt Zchn"/>
    <w:link w:val="Abschnitt"/>
    <w:rsid w:val="00FC0885"/>
    <w:rPr>
      <w:rFonts w:ascii="Arial" w:eastAsia="Times New Roman" w:hAnsi="Arial" w:cs="Arial"/>
      <w:b/>
      <w:szCs w:val="24"/>
      <w:lang w:eastAsia="de-DE"/>
    </w:rPr>
  </w:style>
  <w:style w:type="paragraph" w:customStyle="1" w:styleId="Inhalt1">
    <w:name w:val="Inhalt 1"/>
    <w:basedOn w:val="berschrift2"/>
    <w:link w:val="Inhalt1Zchn"/>
    <w:qFormat/>
    <w:rsid w:val="00FC0885"/>
    <w:pPr>
      <w:keepLines w:val="0"/>
      <w:spacing w:before="280" w:after="40" w:line="240" w:lineRule="auto"/>
    </w:pPr>
    <w:rPr>
      <w:rFonts w:ascii="Arial" w:eastAsia="Times New Roman" w:hAnsi="Arial" w:cs="Arial"/>
      <w:bCs/>
      <w:iCs/>
      <w:spacing w:val="0"/>
      <w:sz w:val="22"/>
      <w:szCs w:val="28"/>
      <w:lang w:eastAsia="de-DE"/>
    </w:rPr>
  </w:style>
  <w:style w:type="character" w:customStyle="1" w:styleId="Inhalt1Zchn">
    <w:name w:val="Inhalt 1 Zchn"/>
    <w:link w:val="Inhalt1"/>
    <w:rsid w:val="00FC0885"/>
    <w:rPr>
      <w:rFonts w:ascii="Arial" w:eastAsia="Times New Roman" w:hAnsi="Arial" w:cs="Arial"/>
      <w:b/>
      <w:bCs/>
      <w:iCs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2A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2A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2A35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2A35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2A35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B99C6243094BB193986E8F5F17F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D95E4-D97B-48D6-9CDD-BC73D160C834}"/>
      </w:docPartPr>
      <w:docPartBody>
        <w:p w:rsidR="005860CE" w:rsidRDefault="005860CE">
          <w:pPr>
            <w:pStyle w:val="F0B99C6243094BB193986E8F5F17F701"/>
          </w:pPr>
          <w:r w:rsidRPr="00336989">
            <w:rPr>
              <w:rStyle w:val="Platzhaltertext"/>
            </w:rPr>
            <w:t>Titel Merkblatt/Checkliste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0CE"/>
    <w:rsid w:val="000318AF"/>
    <w:rsid w:val="001C112F"/>
    <w:rsid w:val="00575EFB"/>
    <w:rsid w:val="005860CE"/>
    <w:rsid w:val="00D22F33"/>
    <w:rsid w:val="00F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5EFB"/>
    <w:rPr>
      <w:vanish/>
      <w:color w:val="8EAADB" w:themeColor="accent1" w:themeTint="99"/>
    </w:rPr>
  </w:style>
  <w:style w:type="paragraph" w:customStyle="1" w:styleId="1D1C5873B0E444B8A9FAF3F026AC9FEB">
    <w:name w:val="1D1C5873B0E444B8A9FAF3F026AC9FEB"/>
  </w:style>
  <w:style w:type="paragraph" w:customStyle="1" w:styleId="28B0D09FAA50445D8D919C015F398EB2">
    <w:name w:val="28B0D09FAA50445D8D919C015F398EB2"/>
  </w:style>
  <w:style w:type="paragraph" w:customStyle="1" w:styleId="F0B99C6243094BB193986E8F5F17F701">
    <w:name w:val="F0B99C6243094BB193986E8F5F17F701"/>
  </w:style>
  <w:style w:type="paragraph" w:customStyle="1" w:styleId="7A6F0F7F7AD842AE880FE8639FA6E459">
    <w:name w:val="7A6F0F7F7AD842AE880FE8639FA6E459"/>
  </w:style>
  <w:style w:type="paragraph" w:customStyle="1" w:styleId="8D45E4FE97664B6091DFCC5C19CA8A73">
    <w:name w:val="8D45E4FE97664B6091DFCC5C19CA8A73"/>
  </w:style>
  <w:style w:type="paragraph" w:customStyle="1" w:styleId="CC10E242D07340DFBA6EFC90FCB85B56">
    <w:name w:val="CC10E242D07340DFBA6EFC90FCB85B56"/>
  </w:style>
  <w:style w:type="paragraph" w:customStyle="1" w:styleId="A2C3A181EDE6416A95D65DD5ADC1CCE3">
    <w:name w:val="A2C3A181EDE6416A95D65DD5ADC1CCE3"/>
  </w:style>
  <w:style w:type="paragraph" w:customStyle="1" w:styleId="264549999FD244789AFF7381CCC742DA">
    <w:name w:val="264549999FD244789AFF7381CCC742DA"/>
  </w:style>
  <w:style w:type="paragraph" w:customStyle="1" w:styleId="70CF996342284EEC8276CD55780E6695">
    <w:name w:val="70CF996342284EEC8276CD55780E6695"/>
  </w:style>
  <w:style w:type="paragraph" w:customStyle="1" w:styleId="000152D8BA1C4A1DBB80C08899376822">
    <w:name w:val="000152D8BA1C4A1DBB80C08899376822"/>
  </w:style>
  <w:style w:type="paragraph" w:customStyle="1" w:styleId="820C57002FF7476299698AF835AA3D93">
    <w:name w:val="820C57002FF7476299698AF835AA3D93"/>
    <w:rsid w:val="001C112F"/>
  </w:style>
  <w:style w:type="paragraph" w:customStyle="1" w:styleId="11747BC735E246639136FF46630BE126">
    <w:name w:val="11747BC735E246639136FF46630BE126"/>
    <w:rsid w:val="001C1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67DA4A8B-A9A5-4D73-A4C2-6A8A052A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Allenspach Hélène, JGK-KESB-Bern</dc:creator>
  <dc:description>numéro de document</dc:description>
  <cp:lastModifiedBy>Schöffler Andreas</cp:lastModifiedBy>
  <cp:revision>1</cp:revision>
  <cp:lastPrinted>2021-12-03T13:55:00Z</cp:lastPrinted>
  <dcterms:created xsi:type="dcterms:W3CDTF">2022-01-20T08:34:00Z</dcterms:created>
  <dcterms:modified xsi:type="dcterms:W3CDTF">2022-01-20T08:34:00Z</dcterms:modified>
</cp:coreProperties>
</file>